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12" w:rsidRDefault="007A41A7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SVEUČILIŠT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E U ZAGREBU</w:t>
      </w:r>
    </w:p>
    <w:p w:rsidR="00B55A24" w:rsidRPr="00197212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STOMATOLOŠKI</w:t>
      </w:r>
      <w:r w:rsidR="00A81F0E" w:rsidRPr="00197212">
        <w:rPr>
          <w:rFonts w:ascii="Times New Roman" w:hAnsi="Times New Roman"/>
          <w:b/>
          <w:bCs/>
          <w:sz w:val="24"/>
          <w:szCs w:val="24"/>
        </w:rPr>
        <w:t xml:space="preserve"> FAKULTET</w:t>
      </w:r>
    </w:p>
    <w:p w:rsidR="00A81F0E" w:rsidRPr="00197212" w:rsidRDefault="00197212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GUNDULIĆEVA 5</w:t>
      </w:r>
    </w:p>
    <w:p w:rsidR="00A81F0E" w:rsidRPr="00197212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10000 ZAGREB</w:t>
      </w:r>
    </w:p>
    <w:p w:rsidR="00A81F0E" w:rsidRPr="00197212" w:rsidRDefault="00A81F0E" w:rsidP="007A41A7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 xml:space="preserve">OIB: 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70221464726</w:t>
      </w:r>
    </w:p>
    <w:p w:rsidR="00B55A24" w:rsidRPr="00197212" w:rsidRDefault="007A41A7" w:rsidP="00A54E80">
      <w:pPr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>RKP: 018</w:t>
      </w:r>
      <w:r w:rsidR="00197212" w:rsidRPr="00197212">
        <w:rPr>
          <w:rFonts w:ascii="Times New Roman" w:hAnsi="Times New Roman"/>
          <w:b/>
          <w:bCs/>
          <w:sz w:val="24"/>
          <w:szCs w:val="24"/>
        </w:rPr>
        <w:t>70</w:t>
      </w: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:rsidR="00B55A24" w:rsidRPr="00197212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41A7" w:rsidRDefault="00B55A24" w:rsidP="00C1501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97212">
        <w:rPr>
          <w:rFonts w:ascii="Times New Roman" w:hAnsi="Times New Roman"/>
          <w:b/>
          <w:bCs/>
          <w:sz w:val="24"/>
          <w:szCs w:val="24"/>
        </w:rPr>
        <w:t xml:space="preserve">OBRAZLOŽENJE </w:t>
      </w:r>
      <w:r w:rsidR="002B12BC">
        <w:rPr>
          <w:rFonts w:ascii="Times New Roman" w:hAnsi="Times New Roman"/>
          <w:b/>
          <w:bCs/>
          <w:sz w:val="24"/>
          <w:szCs w:val="24"/>
        </w:rPr>
        <w:t>POSEBNIH</w:t>
      </w:r>
      <w:r w:rsidR="00FA2A5D">
        <w:rPr>
          <w:rFonts w:ascii="Times New Roman" w:hAnsi="Times New Roman"/>
          <w:b/>
          <w:bCs/>
          <w:sz w:val="24"/>
          <w:szCs w:val="24"/>
        </w:rPr>
        <w:t xml:space="preserve"> IZVJEŠTAJA O IZVRŠENJU</w:t>
      </w:r>
      <w:r w:rsidR="00A414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7212">
        <w:rPr>
          <w:rFonts w:ascii="Times New Roman" w:hAnsi="Times New Roman"/>
          <w:b/>
          <w:bCs/>
          <w:sz w:val="24"/>
          <w:szCs w:val="24"/>
        </w:rPr>
        <w:t>FINANCIJSKOG PLANA ZA 202</w:t>
      </w:r>
      <w:r w:rsidR="0003748A">
        <w:rPr>
          <w:rFonts w:ascii="Times New Roman" w:hAnsi="Times New Roman"/>
          <w:b/>
          <w:bCs/>
          <w:sz w:val="24"/>
          <w:szCs w:val="24"/>
        </w:rPr>
        <w:t>5</w:t>
      </w:r>
      <w:r w:rsidR="00FA2A5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197212">
        <w:rPr>
          <w:rFonts w:ascii="Times New Roman" w:hAnsi="Times New Roman"/>
          <w:b/>
          <w:bCs/>
          <w:sz w:val="24"/>
          <w:szCs w:val="24"/>
        </w:rPr>
        <w:t>GODINU</w:t>
      </w:r>
    </w:p>
    <w:p w:rsidR="00FA2A5D" w:rsidRDefault="00FA2A5D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F40D4" w:rsidRPr="007A3F62" w:rsidRDefault="000F40D4" w:rsidP="00C15016">
      <w:pPr>
        <w:jc w:val="both"/>
        <w:rPr>
          <w:rFonts w:ascii="Times New Roman" w:hAnsi="Times New Roman"/>
          <w:bCs/>
          <w:sz w:val="24"/>
          <w:szCs w:val="24"/>
        </w:rPr>
      </w:pPr>
      <w:r w:rsidRPr="007A3F62">
        <w:rPr>
          <w:rFonts w:ascii="Times New Roman" w:hAnsi="Times New Roman"/>
          <w:bCs/>
          <w:sz w:val="24"/>
          <w:szCs w:val="24"/>
        </w:rPr>
        <w:t>– Izvještaj o zaduživanju na domaćem i stranom tržištu novca i kapitala (čl.47 Pravilnika)</w:t>
      </w:r>
    </w:p>
    <w:p w:rsidR="00C1039A" w:rsidRPr="007A3F62" w:rsidRDefault="00C1039A" w:rsidP="00C15016">
      <w:pPr>
        <w:jc w:val="both"/>
        <w:rPr>
          <w:rFonts w:ascii="Times New Roman" w:hAnsi="Times New Roman"/>
          <w:bCs/>
          <w:sz w:val="24"/>
          <w:szCs w:val="24"/>
        </w:rPr>
      </w:pPr>
    </w:p>
    <w:p w:rsidR="000F40D4" w:rsidRPr="007A3F62" w:rsidRDefault="000F40D4" w:rsidP="00C15016">
      <w:pPr>
        <w:jc w:val="both"/>
        <w:rPr>
          <w:rFonts w:ascii="Times New Roman" w:hAnsi="Times New Roman"/>
          <w:bCs/>
          <w:sz w:val="24"/>
          <w:szCs w:val="24"/>
        </w:rPr>
      </w:pPr>
      <w:r w:rsidRPr="007A3F62">
        <w:rPr>
          <w:rFonts w:ascii="Times New Roman" w:hAnsi="Times New Roman"/>
          <w:bCs/>
          <w:sz w:val="24"/>
          <w:szCs w:val="24"/>
        </w:rPr>
        <w:t>Stomatološki fakultet se nije zaduživao na domaćem i stranom</w:t>
      </w:r>
      <w:r w:rsidR="0003748A">
        <w:rPr>
          <w:rFonts w:ascii="Times New Roman" w:hAnsi="Times New Roman"/>
          <w:bCs/>
          <w:sz w:val="24"/>
          <w:szCs w:val="24"/>
        </w:rPr>
        <w:t xml:space="preserve"> tržištu novca i kapitala u 2025</w:t>
      </w:r>
      <w:r w:rsidRPr="007A3F62">
        <w:rPr>
          <w:rFonts w:ascii="Times New Roman" w:hAnsi="Times New Roman"/>
          <w:bCs/>
          <w:sz w:val="24"/>
          <w:szCs w:val="24"/>
        </w:rPr>
        <w:t>. godini.</w:t>
      </w:r>
    </w:p>
    <w:p w:rsidR="000F40D4" w:rsidRPr="007A3F62" w:rsidRDefault="000F40D4" w:rsidP="00C15016">
      <w:pPr>
        <w:jc w:val="both"/>
        <w:rPr>
          <w:rFonts w:ascii="Times New Roman" w:hAnsi="Times New Roman"/>
          <w:bCs/>
          <w:sz w:val="24"/>
          <w:szCs w:val="24"/>
        </w:rPr>
      </w:pPr>
    </w:p>
    <w:p w:rsidR="000F40D4" w:rsidRPr="007A3F62" w:rsidRDefault="000F40D4" w:rsidP="00C15016">
      <w:pPr>
        <w:jc w:val="both"/>
        <w:rPr>
          <w:rFonts w:ascii="Times New Roman" w:hAnsi="Times New Roman"/>
          <w:bCs/>
          <w:sz w:val="24"/>
          <w:szCs w:val="24"/>
        </w:rPr>
      </w:pPr>
      <w:r w:rsidRPr="007A3F62">
        <w:rPr>
          <w:rFonts w:ascii="Times New Roman" w:hAnsi="Times New Roman"/>
          <w:bCs/>
          <w:sz w:val="24"/>
          <w:szCs w:val="24"/>
        </w:rPr>
        <w:t>– Izvještaj o korištenju sredstava fondova Europske unije (čl.48 Pravilnika)</w:t>
      </w:r>
    </w:p>
    <w:p w:rsidR="007A3F62" w:rsidRPr="007A3F62" w:rsidRDefault="007A3F62" w:rsidP="00C15016">
      <w:pPr>
        <w:jc w:val="both"/>
        <w:rPr>
          <w:rFonts w:ascii="Times New Roman" w:hAnsi="Times New Roman"/>
          <w:bCs/>
          <w:sz w:val="24"/>
          <w:szCs w:val="24"/>
        </w:rPr>
      </w:pPr>
    </w:p>
    <w:p w:rsidR="007A3F62" w:rsidRPr="007A3F62" w:rsidRDefault="007A3F62" w:rsidP="00C15016">
      <w:pPr>
        <w:jc w:val="both"/>
        <w:rPr>
          <w:rFonts w:ascii="Times New Roman" w:hAnsi="Times New Roman"/>
          <w:bCs/>
          <w:sz w:val="24"/>
          <w:szCs w:val="24"/>
        </w:rPr>
      </w:pPr>
      <w:r w:rsidRPr="007A3F62">
        <w:rPr>
          <w:rFonts w:ascii="Times New Roman" w:hAnsi="Times New Roman"/>
          <w:bCs/>
          <w:sz w:val="24"/>
          <w:szCs w:val="24"/>
        </w:rPr>
        <w:t>Stomatološki fakultet nije koristio sredst</w:t>
      </w:r>
      <w:r w:rsidR="0003748A">
        <w:rPr>
          <w:rFonts w:ascii="Times New Roman" w:hAnsi="Times New Roman"/>
          <w:bCs/>
          <w:sz w:val="24"/>
          <w:szCs w:val="24"/>
        </w:rPr>
        <w:t>va fondova Europske unije u 2025</w:t>
      </w:r>
      <w:r w:rsidRPr="007A3F62">
        <w:rPr>
          <w:rFonts w:ascii="Times New Roman" w:hAnsi="Times New Roman"/>
          <w:bCs/>
          <w:sz w:val="24"/>
          <w:szCs w:val="24"/>
        </w:rPr>
        <w:t>. godini.</w:t>
      </w:r>
      <w:bookmarkStart w:id="0" w:name="_GoBack"/>
      <w:bookmarkEnd w:id="0"/>
    </w:p>
    <w:p w:rsidR="000F40D4" w:rsidRPr="007A3F62" w:rsidRDefault="000F40D4" w:rsidP="00C15016">
      <w:pPr>
        <w:jc w:val="both"/>
        <w:rPr>
          <w:rFonts w:ascii="Times New Roman" w:hAnsi="Times New Roman"/>
          <w:bCs/>
          <w:sz w:val="24"/>
          <w:szCs w:val="24"/>
        </w:rPr>
      </w:pPr>
    </w:p>
    <w:p w:rsidR="000F40D4" w:rsidRPr="007A3F62" w:rsidRDefault="0028762D" w:rsidP="00C15016">
      <w:pPr>
        <w:jc w:val="both"/>
        <w:rPr>
          <w:rFonts w:ascii="Times New Roman" w:hAnsi="Times New Roman"/>
          <w:bCs/>
          <w:sz w:val="24"/>
          <w:szCs w:val="24"/>
        </w:rPr>
      </w:pPr>
      <w:r w:rsidRPr="007A3F62">
        <w:rPr>
          <w:rFonts w:ascii="Times New Roman" w:hAnsi="Times New Roman"/>
          <w:bCs/>
          <w:sz w:val="24"/>
          <w:szCs w:val="24"/>
        </w:rPr>
        <w:t>– I</w:t>
      </w:r>
      <w:r w:rsidR="000F40D4" w:rsidRPr="007A3F62">
        <w:rPr>
          <w:rFonts w:ascii="Times New Roman" w:hAnsi="Times New Roman"/>
          <w:bCs/>
          <w:sz w:val="24"/>
          <w:szCs w:val="24"/>
        </w:rPr>
        <w:t xml:space="preserve">zvještaj o danim zajmovima i potraživanjima po danim zajmovima (čl.49 Pravilnika) </w:t>
      </w:r>
    </w:p>
    <w:p w:rsidR="0028762D" w:rsidRPr="007A3F62" w:rsidRDefault="0028762D" w:rsidP="00C15016">
      <w:pPr>
        <w:jc w:val="both"/>
        <w:rPr>
          <w:rFonts w:ascii="Times New Roman" w:hAnsi="Times New Roman"/>
          <w:bCs/>
          <w:sz w:val="24"/>
          <w:szCs w:val="24"/>
        </w:rPr>
      </w:pPr>
    </w:p>
    <w:p w:rsidR="0028762D" w:rsidRPr="007A3F62" w:rsidRDefault="0028762D" w:rsidP="00C15016">
      <w:pPr>
        <w:jc w:val="both"/>
        <w:rPr>
          <w:rFonts w:ascii="Times New Roman" w:hAnsi="Times New Roman"/>
          <w:bCs/>
          <w:sz w:val="24"/>
          <w:szCs w:val="24"/>
        </w:rPr>
      </w:pPr>
      <w:r w:rsidRPr="007A3F62">
        <w:rPr>
          <w:rFonts w:ascii="Times New Roman" w:hAnsi="Times New Roman"/>
          <w:bCs/>
          <w:sz w:val="24"/>
          <w:szCs w:val="24"/>
        </w:rPr>
        <w:t>Stomatološki fakultet nije imao danih zajmova, niti potraž</w:t>
      </w:r>
      <w:r w:rsidR="00A54E80" w:rsidRPr="007A3F62">
        <w:rPr>
          <w:rFonts w:ascii="Times New Roman" w:hAnsi="Times New Roman"/>
          <w:bCs/>
          <w:sz w:val="24"/>
          <w:szCs w:val="24"/>
        </w:rPr>
        <w:t>ivanja</w:t>
      </w:r>
      <w:r w:rsidR="0003748A">
        <w:rPr>
          <w:rFonts w:ascii="Times New Roman" w:hAnsi="Times New Roman"/>
          <w:bCs/>
          <w:sz w:val="24"/>
          <w:szCs w:val="24"/>
        </w:rPr>
        <w:t xml:space="preserve"> po danim zajmovima u 2025</w:t>
      </w:r>
      <w:r w:rsidRPr="007A3F62">
        <w:rPr>
          <w:rFonts w:ascii="Times New Roman" w:hAnsi="Times New Roman"/>
          <w:bCs/>
          <w:sz w:val="24"/>
          <w:szCs w:val="24"/>
        </w:rPr>
        <w:t>. godini.</w:t>
      </w:r>
    </w:p>
    <w:p w:rsidR="0028762D" w:rsidRPr="007A3F62" w:rsidRDefault="0028762D" w:rsidP="00C15016">
      <w:pPr>
        <w:jc w:val="both"/>
        <w:rPr>
          <w:rFonts w:ascii="Times New Roman" w:hAnsi="Times New Roman"/>
          <w:bCs/>
          <w:sz w:val="24"/>
          <w:szCs w:val="24"/>
        </w:rPr>
      </w:pPr>
    </w:p>
    <w:p w:rsidR="000F40D4" w:rsidRPr="007A3F62" w:rsidRDefault="0028762D" w:rsidP="00C15016">
      <w:pPr>
        <w:jc w:val="both"/>
        <w:rPr>
          <w:rFonts w:ascii="Times New Roman" w:hAnsi="Times New Roman"/>
          <w:bCs/>
          <w:sz w:val="24"/>
          <w:szCs w:val="24"/>
        </w:rPr>
      </w:pPr>
      <w:r w:rsidRPr="007A3F62">
        <w:rPr>
          <w:rFonts w:ascii="Times New Roman" w:hAnsi="Times New Roman"/>
          <w:bCs/>
          <w:sz w:val="24"/>
          <w:szCs w:val="24"/>
        </w:rPr>
        <w:t>– I</w:t>
      </w:r>
      <w:r w:rsidR="000F40D4" w:rsidRPr="007A3F62">
        <w:rPr>
          <w:rFonts w:ascii="Times New Roman" w:hAnsi="Times New Roman"/>
          <w:bCs/>
          <w:sz w:val="24"/>
          <w:szCs w:val="24"/>
        </w:rPr>
        <w:t>zvještaj o stanju potraživanja i dospjelih obveza te o stanju potencijalnih obveza po osnovi  sudskih sporova (čl.50 Pravilnika)</w:t>
      </w:r>
    </w:p>
    <w:p w:rsidR="000F40D4" w:rsidRPr="007A3F62" w:rsidRDefault="000F40D4" w:rsidP="00FA2A5D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71DA4" w:rsidRPr="00C15016" w:rsidRDefault="00EE110A" w:rsidP="00471DA4">
      <w:pPr>
        <w:spacing w:line="276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UKUPNA I DOSP</w:t>
      </w:r>
      <w:r w:rsidR="00C1039A" w:rsidRPr="007A3F62">
        <w:rPr>
          <w:rFonts w:ascii="Times New Roman" w:eastAsia="Calibri" w:hAnsi="Times New Roman"/>
          <w:b/>
          <w:sz w:val="24"/>
          <w:szCs w:val="24"/>
        </w:rPr>
        <w:t>JELA POTRAŽIVANJA I</w:t>
      </w:r>
      <w:r w:rsidR="00471DA4" w:rsidRPr="007A3F62">
        <w:rPr>
          <w:rFonts w:ascii="Times New Roman" w:eastAsia="Calibri" w:hAnsi="Times New Roman"/>
          <w:b/>
          <w:sz w:val="24"/>
          <w:szCs w:val="24"/>
        </w:rPr>
        <w:t xml:space="preserve"> OBVEZE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1701"/>
        <w:gridCol w:w="2694"/>
      </w:tblGrid>
      <w:tr w:rsidR="007C718E" w:rsidRPr="007C718E" w:rsidTr="009953A4">
        <w:tc>
          <w:tcPr>
            <w:tcW w:w="2660" w:type="dxa"/>
          </w:tcPr>
          <w:p w:rsidR="009953A4" w:rsidRPr="007C718E" w:rsidRDefault="0003748A" w:rsidP="00471D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Stanje na dan 31.12.2025</w:t>
            </w:r>
            <w:r w:rsidR="009953A4" w:rsidRPr="007C718E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984" w:type="dxa"/>
          </w:tcPr>
          <w:p w:rsidR="009953A4" w:rsidRPr="007C718E" w:rsidRDefault="009953A4" w:rsidP="00C1039A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C718E">
              <w:rPr>
                <w:rFonts w:ascii="Times New Roman" w:eastAsia="Calibri" w:hAnsi="Times New Roman"/>
              </w:rPr>
              <w:t>Stanje potraživanja</w:t>
            </w:r>
          </w:p>
        </w:tc>
        <w:tc>
          <w:tcPr>
            <w:tcW w:w="1701" w:type="dxa"/>
          </w:tcPr>
          <w:p w:rsidR="009953A4" w:rsidRPr="007C718E" w:rsidRDefault="009953A4" w:rsidP="00C1039A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C718E">
              <w:rPr>
                <w:rFonts w:ascii="Times New Roman" w:eastAsia="Calibri" w:hAnsi="Times New Roman"/>
              </w:rPr>
              <w:t xml:space="preserve">Stanje obveza </w:t>
            </w:r>
          </w:p>
        </w:tc>
        <w:tc>
          <w:tcPr>
            <w:tcW w:w="2694" w:type="dxa"/>
          </w:tcPr>
          <w:p w:rsidR="009953A4" w:rsidRPr="007C718E" w:rsidRDefault="009953A4" w:rsidP="00C1039A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C718E">
              <w:rPr>
                <w:rFonts w:ascii="Times New Roman" w:eastAsia="Calibri" w:hAnsi="Times New Roman"/>
              </w:rPr>
              <w:t>Stanje potencijalnih obveza</w:t>
            </w:r>
          </w:p>
        </w:tc>
      </w:tr>
      <w:tr w:rsidR="007C718E" w:rsidRPr="007C718E" w:rsidTr="009953A4">
        <w:tc>
          <w:tcPr>
            <w:tcW w:w="2660" w:type="dxa"/>
          </w:tcPr>
          <w:p w:rsidR="009953A4" w:rsidRPr="005C177D" w:rsidRDefault="009953A4" w:rsidP="00C1039A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C177D">
              <w:rPr>
                <w:rFonts w:ascii="Times New Roman" w:eastAsia="Calibri" w:hAnsi="Times New Roman"/>
              </w:rPr>
              <w:t>Ukupno</w:t>
            </w:r>
          </w:p>
        </w:tc>
        <w:tc>
          <w:tcPr>
            <w:tcW w:w="1984" w:type="dxa"/>
          </w:tcPr>
          <w:p w:rsidR="009953A4" w:rsidRPr="005C177D" w:rsidRDefault="005C177D" w:rsidP="00471D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5C177D">
              <w:rPr>
                <w:rFonts w:ascii="Times New Roman" w:eastAsia="Calibri" w:hAnsi="Times New Roman"/>
              </w:rPr>
              <w:t>36.080,10</w:t>
            </w:r>
            <w:r w:rsidR="001701C1" w:rsidRPr="005C177D">
              <w:rPr>
                <w:rFonts w:ascii="Times New Roman" w:eastAsia="Calibri" w:hAnsi="Times New Roman"/>
              </w:rPr>
              <w:t xml:space="preserve"> eura</w:t>
            </w:r>
          </w:p>
        </w:tc>
        <w:tc>
          <w:tcPr>
            <w:tcW w:w="1701" w:type="dxa"/>
          </w:tcPr>
          <w:p w:rsidR="009953A4" w:rsidRPr="0003748A" w:rsidRDefault="00C15016" w:rsidP="00471DA4">
            <w:pPr>
              <w:spacing w:line="276" w:lineRule="auto"/>
              <w:jc w:val="both"/>
              <w:rPr>
                <w:rFonts w:ascii="Times New Roman" w:eastAsia="Calibri" w:hAnsi="Times New Roman"/>
                <w:color w:val="FF0000"/>
              </w:rPr>
            </w:pPr>
            <w:r w:rsidRPr="00EE110A">
              <w:rPr>
                <w:rFonts w:ascii="Times New Roman" w:eastAsia="Calibri" w:hAnsi="Times New Roman"/>
              </w:rPr>
              <w:t>774.962,28</w:t>
            </w:r>
            <w:r w:rsidR="007C718E" w:rsidRPr="00EE110A">
              <w:rPr>
                <w:rFonts w:ascii="Times New Roman" w:eastAsia="Calibri" w:hAnsi="Times New Roman"/>
              </w:rPr>
              <w:t xml:space="preserve"> eura</w:t>
            </w:r>
          </w:p>
        </w:tc>
        <w:tc>
          <w:tcPr>
            <w:tcW w:w="2694" w:type="dxa"/>
          </w:tcPr>
          <w:p w:rsidR="009953A4" w:rsidRPr="007C718E" w:rsidRDefault="009953A4" w:rsidP="00471D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C718E">
              <w:rPr>
                <w:rFonts w:ascii="Times New Roman" w:eastAsia="Calibri" w:hAnsi="Times New Roman"/>
              </w:rPr>
              <w:t>0</w:t>
            </w:r>
          </w:p>
        </w:tc>
      </w:tr>
      <w:tr w:rsidR="009953A4" w:rsidRPr="007C718E" w:rsidTr="009953A4">
        <w:tc>
          <w:tcPr>
            <w:tcW w:w="2660" w:type="dxa"/>
          </w:tcPr>
          <w:p w:rsidR="009953A4" w:rsidRPr="007C718E" w:rsidRDefault="009953A4" w:rsidP="00C1039A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C718E">
              <w:rPr>
                <w:rFonts w:ascii="Times New Roman" w:eastAsia="Calibri" w:hAnsi="Times New Roman"/>
              </w:rPr>
              <w:t>Dospjelo</w:t>
            </w:r>
          </w:p>
        </w:tc>
        <w:tc>
          <w:tcPr>
            <w:tcW w:w="1984" w:type="dxa"/>
          </w:tcPr>
          <w:p w:rsidR="009953A4" w:rsidRPr="007C718E" w:rsidRDefault="009953A4" w:rsidP="00471D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C718E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1701" w:type="dxa"/>
          </w:tcPr>
          <w:p w:rsidR="009953A4" w:rsidRPr="007C718E" w:rsidRDefault="009953A4" w:rsidP="00471D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C718E">
              <w:rPr>
                <w:rFonts w:ascii="Times New Roman" w:eastAsia="Calibri" w:hAnsi="Times New Roman"/>
              </w:rPr>
              <w:t>0</w:t>
            </w:r>
          </w:p>
        </w:tc>
        <w:tc>
          <w:tcPr>
            <w:tcW w:w="2694" w:type="dxa"/>
          </w:tcPr>
          <w:p w:rsidR="009953A4" w:rsidRPr="007C718E" w:rsidRDefault="009953A4" w:rsidP="00471DA4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7C718E">
              <w:rPr>
                <w:rFonts w:ascii="Times New Roman" w:eastAsia="Calibri" w:hAnsi="Times New Roman"/>
              </w:rPr>
              <w:t>0</w:t>
            </w:r>
          </w:p>
        </w:tc>
      </w:tr>
    </w:tbl>
    <w:p w:rsidR="00C15016" w:rsidRDefault="00C15016" w:rsidP="009953A4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9953A4" w:rsidRPr="007C718E" w:rsidRDefault="009953A4" w:rsidP="009953A4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7C718E">
        <w:rPr>
          <w:rFonts w:ascii="Times New Roman" w:hAnsi="Times New Roman"/>
          <w:sz w:val="24"/>
          <w:szCs w:val="24"/>
          <w:lang w:val="es-ES"/>
        </w:rPr>
        <w:t>Stanje</w:t>
      </w:r>
      <w:proofErr w:type="spellEnd"/>
      <w:r w:rsidRPr="007C71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C718E">
        <w:rPr>
          <w:rFonts w:ascii="Times New Roman" w:hAnsi="Times New Roman"/>
          <w:sz w:val="24"/>
          <w:szCs w:val="24"/>
          <w:lang w:val="es-ES"/>
        </w:rPr>
        <w:t>potraživanja</w:t>
      </w:r>
      <w:proofErr w:type="spellEnd"/>
      <w:r w:rsidRPr="007C71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C718E">
        <w:rPr>
          <w:rFonts w:ascii="Times New Roman" w:hAnsi="Times New Roman"/>
          <w:sz w:val="24"/>
          <w:szCs w:val="24"/>
          <w:lang w:val="es-ES"/>
        </w:rPr>
        <w:t>Stomatolo</w:t>
      </w:r>
      <w:r w:rsidR="0003748A">
        <w:rPr>
          <w:rFonts w:ascii="Times New Roman" w:hAnsi="Times New Roman"/>
          <w:sz w:val="24"/>
          <w:szCs w:val="24"/>
          <w:lang w:val="es-ES"/>
        </w:rPr>
        <w:t>škog</w:t>
      </w:r>
      <w:proofErr w:type="spellEnd"/>
      <w:r w:rsidR="0003748A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03748A">
        <w:rPr>
          <w:rFonts w:ascii="Times New Roman" w:hAnsi="Times New Roman"/>
          <w:sz w:val="24"/>
          <w:szCs w:val="24"/>
          <w:lang w:val="es-ES"/>
        </w:rPr>
        <w:t>fakulteta</w:t>
      </w:r>
      <w:proofErr w:type="spellEnd"/>
      <w:r w:rsidR="0003748A">
        <w:rPr>
          <w:rFonts w:ascii="Times New Roman" w:hAnsi="Times New Roman"/>
          <w:sz w:val="24"/>
          <w:szCs w:val="24"/>
          <w:lang w:val="es-ES"/>
        </w:rPr>
        <w:t xml:space="preserve"> na dan 31.12.2025</w:t>
      </w:r>
      <w:r w:rsidRPr="007C718E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7C718E">
        <w:rPr>
          <w:rFonts w:ascii="Times New Roman" w:hAnsi="Times New Roman"/>
          <w:sz w:val="24"/>
          <w:szCs w:val="24"/>
          <w:lang w:val="es-ES"/>
        </w:rPr>
        <w:t>iznosi</w:t>
      </w:r>
      <w:proofErr w:type="spellEnd"/>
      <w:r w:rsidRPr="007C718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5C177D" w:rsidRPr="005C177D">
        <w:rPr>
          <w:rFonts w:ascii="Times New Roman" w:hAnsi="Times New Roman"/>
          <w:sz w:val="24"/>
          <w:szCs w:val="24"/>
          <w:lang w:val="es-ES"/>
        </w:rPr>
        <w:t>36.080,10</w:t>
      </w:r>
      <w:r w:rsidRPr="005C177D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7C718E">
        <w:rPr>
          <w:rFonts w:ascii="Times New Roman" w:hAnsi="Times New Roman"/>
          <w:sz w:val="24"/>
          <w:szCs w:val="24"/>
          <w:lang w:val="es-ES"/>
        </w:rPr>
        <w:t>eura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="001701C1" w:rsidRPr="007C718E">
        <w:rPr>
          <w:rFonts w:ascii="Times New Roman" w:hAnsi="Times New Roman"/>
          <w:sz w:val="24"/>
          <w:szCs w:val="24"/>
          <w:lang w:val="es-ES"/>
        </w:rPr>
        <w:t>sva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1701C1" w:rsidRPr="007C718E">
        <w:rPr>
          <w:rFonts w:ascii="Times New Roman" w:hAnsi="Times New Roman"/>
          <w:sz w:val="24"/>
          <w:szCs w:val="24"/>
          <w:lang w:val="es-ES"/>
        </w:rPr>
        <w:t>potraživanja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 xml:space="preserve"> su </w:t>
      </w:r>
      <w:proofErr w:type="spellStart"/>
      <w:r w:rsidR="001701C1" w:rsidRPr="007C718E">
        <w:rPr>
          <w:rFonts w:ascii="Times New Roman" w:hAnsi="Times New Roman"/>
          <w:sz w:val="24"/>
          <w:szCs w:val="24"/>
          <w:lang w:val="es-ES"/>
        </w:rPr>
        <w:t>nedospjela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="001701C1" w:rsidRPr="007C718E">
        <w:rPr>
          <w:rFonts w:ascii="Times New Roman" w:hAnsi="Times New Roman"/>
          <w:sz w:val="24"/>
          <w:szCs w:val="24"/>
          <w:lang w:val="es-ES"/>
        </w:rPr>
        <w:t>Sastoje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 xml:space="preserve"> se </w:t>
      </w:r>
      <w:proofErr w:type="spellStart"/>
      <w:r w:rsidR="001701C1" w:rsidRPr="007C718E">
        <w:rPr>
          <w:rFonts w:ascii="Times New Roman" w:hAnsi="Times New Roman"/>
          <w:sz w:val="24"/>
          <w:szCs w:val="24"/>
          <w:lang w:val="es-ES"/>
        </w:rPr>
        <w:t>od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1701C1" w:rsidRPr="007C718E">
        <w:rPr>
          <w:rFonts w:ascii="Times New Roman" w:hAnsi="Times New Roman"/>
          <w:sz w:val="24"/>
          <w:szCs w:val="24"/>
          <w:lang w:val="es-ES"/>
        </w:rPr>
        <w:t>potraživanja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1701C1" w:rsidRPr="007C718E">
        <w:rPr>
          <w:rFonts w:ascii="Times New Roman" w:hAnsi="Times New Roman"/>
          <w:sz w:val="24"/>
          <w:szCs w:val="24"/>
          <w:lang w:val="es-ES"/>
        </w:rPr>
        <w:t>po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1701C1" w:rsidRPr="007C718E">
        <w:rPr>
          <w:rFonts w:ascii="Times New Roman" w:hAnsi="Times New Roman"/>
          <w:sz w:val="24"/>
          <w:szCs w:val="24"/>
          <w:lang w:val="es-ES"/>
        </w:rPr>
        <w:t>posebnim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1701C1" w:rsidRPr="007C718E">
        <w:rPr>
          <w:rFonts w:ascii="Times New Roman" w:hAnsi="Times New Roman"/>
          <w:sz w:val="24"/>
          <w:szCs w:val="24"/>
          <w:lang w:val="es-ES"/>
        </w:rPr>
        <w:t>propisima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r w:rsidR="001701C1" w:rsidRPr="007C718E">
        <w:rPr>
          <w:rFonts w:ascii="Times New Roman" w:hAnsi="Times New Roman"/>
          <w:sz w:val="24"/>
          <w:szCs w:val="24"/>
          <w:lang w:val="es-ES"/>
        </w:rPr>
        <w:t>školarine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 xml:space="preserve">) i </w:t>
      </w:r>
      <w:proofErr w:type="spellStart"/>
      <w:r w:rsidR="001701C1" w:rsidRPr="007C718E">
        <w:rPr>
          <w:rFonts w:ascii="Times New Roman" w:hAnsi="Times New Roman"/>
          <w:sz w:val="24"/>
          <w:szCs w:val="24"/>
          <w:lang w:val="es-ES"/>
        </w:rPr>
        <w:t>prihodima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1701C1" w:rsidRPr="007C718E">
        <w:rPr>
          <w:rFonts w:ascii="Times New Roman" w:hAnsi="Times New Roman"/>
          <w:sz w:val="24"/>
          <w:szCs w:val="24"/>
          <w:lang w:val="es-ES"/>
        </w:rPr>
        <w:t>od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1701C1" w:rsidRPr="007C718E">
        <w:rPr>
          <w:rFonts w:ascii="Times New Roman" w:hAnsi="Times New Roman"/>
          <w:sz w:val="24"/>
          <w:szCs w:val="24"/>
          <w:lang w:val="es-ES"/>
        </w:rPr>
        <w:t>prodaje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1701C1" w:rsidRPr="007C718E">
        <w:rPr>
          <w:rFonts w:ascii="Times New Roman" w:hAnsi="Times New Roman"/>
          <w:sz w:val="24"/>
          <w:szCs w:val="24"/>
          <w:lang w:val="es-ES"/>
        </w:rPr>
        <w:t>proizvoda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 xml:space="preserve"> i robe, te </w:t>
      </w:r>
      <w:proofErr w:type="spellStart"/>
      <w:r w:rsidR="001701C1" w:rsidRPr="007C718E">
        <w:rPr>
          <w:rFonts w:ascii="Times New Roman" w:hAnsi="Times New Roman"/>
          <w:sz w:val="24"/>
          <w:szCs w:val="24"/>
          <w:lang w:val="es-ES"/>
        </w:rPr>
        <w:t>pruženih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1701C1" w:rsidRPr="007C718E">
        <w:rPr>
          <w:rFonts w:ascii="Times New Roman" w:hAnsi="Times New Roman"/>
          <w:sz w:val="24"/>
          <w:szCs w:val="24"/>
          <w:lang w:val="es-ES"/>
        </w:rPr>
        <w:t>usluga</w:t>
      </w:r>
      <w:proofErr w:type="spellEnd"/>
      <w:r w:rsidR="001701C1" w:rsidRPr="007C718E">
        <w:rPr>
          <w:rFonts w:ascii="Times New Roman" w:hAnsi="Times New Roman"/>
          <w:sz w:val="24"/>
          <w:szCs w:val="24"/>
          <w:lang w:val="es-ES"/>
        </w:rPr>
        <w:t>.</w:t>
      </w:r>
    </w:p>
    <w:p w:rsidR="00C15016" w:rsidRPr="00C15016" w:rsidRDefault="00C15016" w:rsidP="00C15016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Stanje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obveza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Stomatološkog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fakulteta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na dan 31.12.2025.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iznosi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774.962,28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eura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sve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su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nedospjele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Od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toga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međusobne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proračunskih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korisnika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iznose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7.843,15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eura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, a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rashode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poslovanja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iznose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767.119,13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eura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Sastoje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se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od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obveza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: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plaće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prosinac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2025.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podmirene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u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siječnju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2026. i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materijalnih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rashoda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podmirenih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u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siječnju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2026.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Međusobne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subjekata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općeg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proračuna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odnose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se na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obveze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za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povrat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sredstava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na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ime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bolovanja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koje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15016">
        <w:rPr>
          <w:rFonts w:ascii="Times New Roman" w:hAnsi="Times New Roman"/>
          <w:sz w:val="24"/>
          <w:szCs w:val="24"/>
          <w:lang w:val="es-ES"/>
        </w:rPr>
        <w:t>refundira</w:t>
      </w:r>
      <w:proofErr w:type="spellEnd"/>
      <w:r w:rsidRPr="00C15016">
        <w:rPr>
          <w:rFonts w:ascii="Times New Roman" w:hAnsi="Times New Roman"/>
          <w:sz w:val="24"/>
          <w:szCs w:val="24"/>
          <w:lang w:val="es-ES"/>
        </w:rPr>
        <w:t xml:space="preserve"> HZZO.</w:t>
      </w:r>
    </w:p>
    <w:p w:rsidR="009953A4" w:rsidRPr="00A54E80" w:rsidRDefault="009953A4" w:rsidP="0082637D">
      <w:pPr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A58F8" w:rsidRPr="005A58F8" w:rsidRDefault="005A58F8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20045D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Zagreb, </w:t>
      </w:r>
      <w:r w:rsidR="00F24CE5">
        <w:rPr>
          <w:rFonts w:ascii="Times New Roman" w:hAnsi="Times New Roman"/>
          <w:bCs/>
          <w:sz w:val="24"/>
          <w:szCs w:val="24"/>
        </w:rPr>
        <w:t>26. ožujka, 2026</w:t>
      </w:r>
      <w:r w:rsidR="000C38BB" w:rsidRPr="00421F61">
        <w:rPr>
          <w:rFonts w:ascii="Times New Roman" w:hAnsi="Times New Roman"/>
          <w:bCs/>
          <w:sz w:val="24"/>
          <w:szCs w:val="24"/>
        </w:rPr>
        <w:t>.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Dekan:</w:t>
      </w: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38BB" w:rsidRPr="00421F61" w:rsidRDefault="000C38BB" w:rsidP="0082637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:rsidR="00B55A24" w:rsidRPr="00421F61" w:rsidRDefault="000C38BB" w:rsidP="0082637D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421F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BB7B3A" w:rsidRPr="00421F61">
        <w:rPr>
          <w:rFonts w:ascii="Times New Roman" w:hAnsi="Times New Roman"/>
          <w:sz w:val="24"/>
          <w:szCs w:val="24"/>
        </w:rPr>
        <w:t xml:space="preserve">    Prof.dr.sc. </w:t>
      </w:r>
      <w:r w:rsidR="00A54E80">
        <w:rPr>
          <w:rFonts w:ascii="Times New Roman" w:hAnsi="Times New Roman"/>
          <w:sz w:val="24"/>
          <w:szCs w:val="24"/>
        </w:rPr>
        <w:t xml:space="preserve">Marin </w:t>
      </w:r>
      <w:proofErr w:type="spellStart"/>
      <w:r w:rsidR="00A54E80">
        <w:rPr>
          <w:rFonts w:ascii="Times New Roman" w:hAnsi="Times New Roman"/>
          <w:sz w:val="24"/>
          <w:szCs w:val="24"/>
        </w:rPr>
        <w:t>Vodanović</w:t>
      </w:r>
      <w:proofErr w:type="spellEnd"/>
    </w:p>
    <w:sectPr w:rsidR="00B55A24" w:rsidRPr="00421F61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0F" w:rsidRDefault="007D550F" w:rsidP="00364558">
      <w:r>
        <w:separator/>
      </w:r>
    </w:p>
  </w:endnote>
  <w:endnote w:type="continuationSeparator" w:id="0">
    <w:p w:rsidR="007D550F" w:rsidRDefault="007D550F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E93F46" w:rsidRDefault="00324205">
        <w:pPr>
          <w:pStyle w:val="Footer"/>
          <w:jc w:val="right"/>
        </w:pPr>
        <w:r>
          <w:fldChar w:fldCharType="begin"/>
        </w:r>
        <w:r w:rsidR="00E93F46">
          <w:instrText>PAGE   \* MERGEFORMAT</w:instrText>
        </w:r>
        <w:r>
          <w:fldChar w:fldCharType="separate"/>
        </w:r>
        <w:r w:rsidR="005C177D">
          <w:rPr>
            <w:noProof/>
          </w:rPr>
          <w:t>1</w:t>
        </w:r>
        <w:r>
          <w:fldChar w:fldCharType="end"/>
        </w:r>
      </w:p>
    </w:sdtContent>
  </w:sdt>
  <w:p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0F" w:rsidRDefault="007D550F" w:rsidP="00364558">
      <w:r>
        <w:separator/>
      </w:r>
    </w:p>
  </w:footnote>
  <w:footnote w:type="continuationSeparator" w:id="0">
    <w:p w:rsidR="007D550F" w:rsidRDefault="007D550F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0DFC"/>
    <w:multiLevelType w:val="hybridMultilevel"/>
    <w:tmpl w:val="C92C47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7E4D"/>
    <w:multiLevelType w:val="hybridMultilevel"/>
    <w:tmpl w:val="BC1634E4"/>
    <w:lvl w:ilvl="0" w:tplc="080626B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092BE8"/>
    <w:multiLevelType w:val="hybridMultilevel"/>
    <w:tmpl w:val="B43254EE"/>
    <w:lvl w:ilvl="0" w:tplc="1DA8F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76598"/>
    <w:multiLevelType w:val="hybridMultilevel"/>
    <w:tmpl w:val="9AE6038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102CB"/>
    <w:multiLevelType w:val="hybridMultilevel"/>
    <w:tmpl w:val="F572DBB6"/>
    <w:lvl w:ilvl="0" w:tplc="138055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44D6D"/>
    <w:multiLevelType w:val="hybridMultilevel"/>
    <w:tmpl w:val="8A18629E"/>
    <w:lvl w:ilvl="0" w:tplc="9CB6683E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6043A06"/>
    <w:multiLevelType w:val="hybridMultilevel"/>
    <w:tmpl w:val="0BD0846C"/>
    <w:lvl w:ilvl="0" w:tplc="B424426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24"/>
    <w:rsid w:val="00012890"/>
    <w:rsid w:val="0003748A"/>
    <w:rsid w:val="000801C6"/>
    <w:rsid w:val="00080CB0"/>
    <w:rsid w:val="000840B1"/>
    <w:rsid w:val="000A12F6"/>
    <w:rsid w:val="000C356D"/>
    <w:rsid w:val="000C38BB"/>
    <w:rsid w:val="000C6CE9"/>
    <w:rsid w:val="000E42BF"/>
    <w:rsid w:val="000F40D4"/>
    <w:rsid w:val="00133501"/>
    <w:rsid w:val="001555B0"/>
    <w:rsid w:val="00157EB7"/>
    <w:rsid w:val="001701C1"/>
    <w:rsid w:val="00191015"/>
    <w:rsid w:val="00197212"/>
    <w:rsid w:val="001E5C18"/>
    <w:rsid w:val="001F5B6B"/>
    <w:rsid w:val="0020045D"/>
    <w:rsid w:val="00202FCA"/>
    <w:rsid w:val="002154C7"/>
    <w:rsid w:val="002251E8"/>
    <w:rsid w:val="00227F00"/>
    <w:rsid w:val="0026744B"/>
    <w:rsid w:val="00280328"/>
    <w:rsid w:val="00286634"/>
    <w:rsid w:val="0028762D"/>
    <w:rsid w:val="002B12BC"/>
    <w:rsid w:val="002B53FB"/>
    <w:rsid w:val="002C3CF0"/>
    <w:rsid w:val="002C7E4C"/>
    <w:rsid w:val="002F17A3"/>
    <w:rsid w:val="0030335B"/>
    <w:rsid w:val="00310271"/>
    <w:rsid w:val="00324205"/>
    <w:rsid w:val="0032700C"/>
    <w:rsid w:val="00364558"/>
    <w:rsid w:val="00382E1A"/>
    <w:rsid w:val="003C29B2"/>
    <w:rsid w:val="003D3146"/>
    <w:rsid w:val="003D489F"/>
    <w:rsid w:val="003F74FC"/>
    <w:rsid w:val="00421F61"/>
    <w:rsid w:val="00440955"/>
    <w:rsid w:val="00471DA4"/>
    <w:rsid w:val="00471F3A"/>
    <w:rsid w:val="00476288"/>
    <w:rsid w:val="004816AA"/>
    <w:rsid w:val="00496216"/>
    <w:rsid w:val="004A36F9"/>
    <w:rsid w:val="004B2E37"/>
    <w:rsid w:val="004B6973"/>
    <w:rsid w:val="004C4D50"/>
    <w:rsid w:val="00506079"/>
    <w:rsid w:val="005247BE"/>
    <w:rsid w:val="005302B2"/>
    <w:rsid w:val="00532BAB"/>
    <w:rsid w:val="00535B9F"/>
    <w:rsid w:val="005468E4"/>
    <w:rsid w:val="0059737F"/>
    <w:rsid w:val="005A0DFA"/>
    <w:rsid w:val="005A58F8"/>
    <w:rsid w:val="005B5C25"/>
    <w:rsid w:val="005C177D"/>
    <w:rsid w:val="005D084D"/>
    <w:rsid w:val="005E20FC"/>
    <w:rsid w:val="00607040"/>
    <w:rsid w:val="00613423"/>
    <w:rsid w:val="00622463"/>
    <w:rsid w:val="00626273"/>
    <w:rsid w:val="00656A92"/>
    <w:rsid w:val="006653D9"/>
    <w:rsid w:val="006820E9"/>
    <w:rsid w:val="00692F7F"/>
    <w:rsid w:val="006A582F"/>
    <w:rsid w:val="006B5871"/>
    <w:rsid w:val="006C096F"/>
    <w:rsid w:val="006C0C49"/>
    <w:rsid w:val="006D0BC1"/>
    <w:rsid w:val="006F7BB0"/>
    <w:rsid w:val="006F7F84"/>
    <w:rsid w:val="00742C4C"/>
    <w:rsid w:val="0075195F"/>
    <w:rsid w:val="0075768C"/>
    <w:rsid w:val="00785E3F"/>
    <w:rsid w:val="007A3F62"/>
    <w:rsid w:val="007A41A7"/>
    <w:rsid w:val="007C60D4"/>
    <w:rsid w:val="007C718E"/>
    <w:rsid w:val="007D550F"/>
    <w:rsid w:val="00810F3A"/>
    <w:rsid w:val="00813136"/>
    <w:rsid w:val="0082637D"/>
    <w:rsid w:val="00831A46"/>
    <w:rsid w:val="00834D14"/>
    <w:rsid w:val="00870B91"/>
    <w:rsid w:val="00881BC3"/>
    <w:rsid w:val="00886A78"/>
    <w:rsid w:val="008B367A"/>
    <w:rsid w:val="008C5267"/>
    <w:rsid w:val="008D0E39"/>
    <w:rsid w:val="008F2F06"/>
    <w:rsid w:val="00942C4A"/>
    <w:rsid w:val="00961327"/>
    <w:rsid w:val="0096353E"/>
    <w:rsid w:val="009953A4"/>
    <w:rsid w:val="009B2380"/>
    <w:rsid w:val="009E4788"/>
    <w:rsid w:val="009E4F38"/>
    <w:rsid w:val="00A414E2"/>
    <w:rsid w:val="00A42872"/>
    <w:rsid w:val="00A54E80"/>
    <w:rsid w:val="00A63DCA"/>
    <w:rsid w:val="00A641DA"/>
    <w:rsid w:val="00A769FB"/>
    <w:rsid w:val="00A80C82"/>
    <w:rsid w:val="00A81F0E"/>
    <w:rsid w:val="00A838DD"/>
    <w:rsid w:val="00AB3778"/>
    <w:rsid w:val="00AC0436"/>
    <w:rsid w:val="00AE7F0E"/>
    <w:rsid w:val="00AF3B94"/>
    <w:rsid w:val="00B5135E"/>
    <w:rsid w:val="00B55A24"/>
    <w:rsid w:val="00B610B9"/>
    <w:rsid w:val="00B71C71"/>
    <w:rsid w:val="00BB7B3A"/>
    <w:rsid w:val="00BE49F5"/>
    <w:rsid w:val="00BF416C"/>
    <w:rsid w:val="00BF4AEB"/>
    <w:rsid w:val="00C1039A"/>
    <w:rsid w:val="00C15016"/>
    <w:rsid w:val="00C46749"/>
    <w:rsid w:val="00C55CF9"/>
    <w:rsid w:val="00C56DD1"/>
    <w:rsid w:val="00C57B3F"/>
    <w:rsid w:val="00C67039"/>
    <w:rsid w:val="00C861ED"/>
    <w:rsid w:val="00C978D1"/>
    <w:rsid w:val="00CA2F47"/>
    <w:rsid w:val="00CC4D0C"/>
    <w:rsid w:val="00CC4FD9"/>
    <w:rsid w:val="00CD3D10"/>
    <w:rsid w:val="00CF6D6D"/>
    <w:rsid w:val="00D074B4"/>
    <w:rsid w:val="00D417B0"/>
    <w:rsid w:val="00D75999"/>
    <w:rsid w:val="00DA5E0E"/>
    <w:rsid w:val="00DC1E38"/>
    <w:rsid w:val="00DC32C3"/>
    <w:rsid w:val="00DD2BCE"/>
    <w:rsid w:val="00DE2D24"/>
    <w:rsid w:val="00DF7A63"/>
    <w:rsid w:val="00E15315"/>
    <w:rsid w:val="00E6348D"/>
    <w:rsid w:val="00E6419F"/>
    <w:rsid w:val="00E668EF"/>
    <w:rsid w:val="00E93F46"/>
    <w:rsid w:val="00EB4EF5"/>
    <w:rsid w:val="00EB778A"/>
    <w:rsid w:val="00EC7664"/>
    <w:rsid w:val="00EE110A"/>
    <w:rsid w:val="00EF3673"/>
    <w:rsid w:val="00F17949"/>
    <w:rsid w:val="00F24CE5"/>
    <w:rsid w:val="00F45C10"/>
    <w:rsid w:val="00F62C7B"/>
    <w:rsid w:val="00F74DC1"/>
    <w:rsid w:val="00F85A03"/>
    <w:rsid w:val="00FA2A5D"/>
    <w:rsid w:val="00FA5EE9"/>
    <w:rsid w:val="00FB2E8E"/>
    <w:rsid w:val="00FE1998"/>
    <w:rsid w:val="00FE608A"/>
    <w:rsid w:val="00FE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A4D304E"/>
  <w15:docId w15:val="{88926361-3A9B-42AB-AB81-2B163DE9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9613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697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02F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FC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"Ana-Marija Fijala" &lt;fijala@sfzg.hr&gt;</dc:creator>
  <cp:keywords/>
  <dc:description/>
  <cp:lastModifiedBy>AnaMarija</cp:lastModifiedBy>
  <cp:revision>7</cp:revision>
  <cp:lastPrinted>2023-08-29T12:31:00Z</cp:lastPrinted>
  <dcterms:created xsi:type="dcterms:W3CDTF">2026-03-23T20:46:00Z</dcterms:created>
  <dcterms:modified xsi:type="dcterms:W3CDTF">2026-03-30T18:42:00Z</dcterms:modified>
</cp:coreProperties>
</file>